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КАЗАХСКИЙ НАЦИОНАЛЬНЫЙ УНИВЕРСИТЕТ им. аль-</w:t>
      </w:r>
      <w:proofErr w:type="spellStart"/>
      <w:r w:rsidRPr="00F704D3">
        <w:rPr>
          <w:color w:val="000000" w:themeColor="text1"/>
        </w:rPr>
        <w:t>Фараби</w:t>
      </w:r>
      <w:proofErr w:type="spellEnd"/>
    </w:p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Факультет Биологии и биотехнологии</w:t>
      </w:r>
    </w:p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Кафедра биотехнологии</w:t>
      </w:r>
    </w:p>
    <w:p w:rsidR="00234BF2" w:rsidRPr="00F704D3" w:rsidRDefault="00234BF2" w:rsidP="005501E8">
      <w:pPr>
        <w:jc w:val="center"/>
        <w:rPr>
          <w:color w:val="000000" w:themeColor="text1"/>
        </w:rPr>
      </w:pPr>
    </w:p>
    <w:p w:rsidR="00234BF2" w:rsidRPr="00F704D3" w:rsidRDefault="00234BF2" w:rsidP="005501E8">
      <w:pPr>
        <w:jc w:val="center"/>
        <w:rPr>
          <w:color w:val="000000" w:themeColor="text1"/>
          <w:lang w:val="kk-KZ"/>
        </w:rPr>
      </w:pPr>
      <w:r w:rsidRPr="00F704D3">
        <w:rPr>
          <w:color w:val="000000" w:themeColor="text1"/>
        </w:rPr>
        <w:t>Образовательная программа по специальности 6</w:t>
      </w:r>
      <w:r w:rsidRPr="00F704D3">
        <w:rPr>
          <w:color w:val="000000" w:themeColor="text1"/>
          <w:lang w:val="kk-KZ"/>
        </w:rPr>
        <w:t>В05103 – «Биотехнология»</w:t>
      </w:r>
    </w:p>
    <w:p w:rsidR="00234BF2" w:rsidRPr="00F704D3" w:rsidRDefault="00234BF2" w:rsidP="005501E8">
      <w:pPr>
        <w:jc w:val="center"/>
        <w:rPr>
          <w:color w:val="000000" w:themeColor="text1"/>
          <w:lang w:val="kk-KZ"/>
        </w:rPr>
      </w:pPr>
    </w:p>
    <w:p w:rsidR="00234BF2" w:rsidRPr="00F704D3" w:rsidRDefault="00234BF2" w:rsidP="005501E8">
      <w:pPr>
        <w:jc w:val="center"/>
        <w:rPr>
          <w:color w:val="000000" w:themeColor="text1"/>
        </w:rPr>
      </w:pPr>
    </w:p>
    <w:p w:rsidR="00234BF2" w:rsidRPr="00F704D3" w:rsidRDefault="00234BF2" w:rsidP="005501E8">
      <w:pPr>
        <w:keepNext/>
        <w:jc w:val="center"/>
        <w:outlineLvl w:val="2"/>
        <w:rPr>
          <w:color w:val="000000" w:themeColor="text1"/>
        </w:rPr>
      </w:pPr>
      <w:r w:rsidRPr="00F704D3">
        <w:rPr>
          <w:color w:val="000000" w:themeColor="text1"/>
        </w:rPr>
        <w:t xml:space="preserve">Методические указания к выполнению </w:t>
      </w:r>
      <w:proofErr w:type="gramStart"/>
      <w:r w:rsidRPr="00F704D3">
        <w:rPr>
          <w:color w:val="000000" w:themeColor="text1"/>
        </w:rPr>
        <w:t>семинарских</w:t>
      </w:r>
      <w:proofErr w:type="gramEnd"/>
      <w:r w:rsidRPr="00F704D3">
        <w:rPr>
          <w:color w:val="000000" w:themeColor="text1"/>
        </w:rPr>
        <w:t xml:space="preserve"> занятии по курсу</w:t>
      </w:r>
    </w:p>
    <w:p w:rsidR="00234BF2" w:rsidRPr="005501E8" w:rsidRDefault="00234BF2" w:rsidP="005501E8">
      <w:pPr>
        <w:keepNext/>
        <w:jc w:val="center"/>
        <w:outlineLvl w:val="2"/>
        <w:rPr>
          <w:b/>
          <w:bCs/>
          <w:color w:val="000000" w:themeColor="text1"/>
        </w:rPr>
      </w:pPr>
      <w:bookmarkStart w:id="0" w:name="_GoBack"/>
      <w:r w:rsidRPr="005501E8">
        <w:rPr>
          <w:b/>
          <w:bCs/>
          <w:color w:val="000000" w:themeColor="text1"/>
          <w:lang w:val="kk-KZ"/>
        </w:rPr>
        <w:t xml:space="preserve">РАВ 4307 </w:t>
      </w:r>
      <w:r w:rsidRPr="005501E8">
        <w:rPr>
          <w:b/>
          <w:bCs/>
          <w:color w:val="000000" w:themeColor="text1"/>
        </w:rPr>
        <w:t>«Процессы и аппараты в биотехнологии»</w:t>
      </w:r>
      <w:bookmarkEnd w:id="0"/>
    </w:p>
    <w:p w:rsidR="00234BF2" w:rsidRPr="00F704D3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F704D3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F704D3" w:rsidRDefault="00B10574" w:rsidP="009C322C">
      <w:pPr>
        <w:jc w:val="both"/>
        <w:rPr>
          <w:snapToGrid w:val="0"/>
          <w:color w:val="000000" w:themeColor="text1"/>
        </w:rPr>
      </w:pPr>
      <w:r w:rsidRPr="00A34754">
        <w:rPr>
          <w:b/>
          <w:snapToGrid w:val="0"/>
          <w:color w:val="000000" w:themeColor="text1"/>
        </w:rPr>
        <w:t>Тема с</w:t>
      </w:r>
      <w:r w:rsidR="00234BF2" w:rsidRPr="00A34754">
        <w:rPr>
          <w:b/>
          <w:snapToGrid w:val="0"/>
          <w:color w:val="000000" w:themeColor="text1"/>
        </w:rPr>
        <w:t>еминарск</w:t>
      </w:r>
      <w:r w:rsidRPr="00A34754">
        <w:rPr>
          <w:b/>
          <w:snapToGrid w:val="0"/>
          <w:color w:val="000000" w:themeColor="text1"/>
        </w:rPr>
        <w:t>ого</w:t>
      </w:r>
      <w:r w:rsidR="00234BF2" w:rsidRPr="00A34754">
        <w:rPr>
          <w:b/>
          <w:snapToGrid w:val="0"/>
          <w:color w:val="000000" w:themeColor="text1"/>
        </w:rPr>
        <w:t xml:space="preserve"> занятия №</w:t>
      </w:r>
      <w:r w:rsidRPr="00A34754">
        <w:rPr>
          <w:b/>
          <w:snapToGrid w:val="0"/>
          <w:color w:val="000000" w:themeColor="text1"/>
        </w:rPr>
        <w:t>1:</w:t>
      </w:r>
      <w:r w:rsidRPr="00F704D3">
        <w:rPr>
          <w:snapToGrid w:val="0"/>
          <w:color w:val="000000" w:themeColor="text1"/>
        </w:rPr>
        <w:t xml:space="preserve"> </w:t>
      </w:r>
      <w:r w:rsidR="00234BF2" w:rsidRPr="00F704D3">
        <w:rPr>
          <w:bCs/>
          <w:color w:val="000000" w:themeColor="text1"/>
        </w:rPr>
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:rsidR="00234BF2" w:rsidRPr="00F704D3" w:rsidRDefault="00234BF2" w:rsidP="009C322C">
      <w:pPr>
        <w:jc w:val="both"/>
        <w:rPr>
          <w:snapToGrid w:val="0"/>
          <w:color w:val="000000" w:themeColor="text1"/>
        </w:rPr>
      </w:pPr>
      <w:r w:rsidRPr="00F704D3">
        <w:rPr>
          <w:snapToGrid w:val="0"/>
          <w:color w:val="000000" w:themeColor="text1"/>
        </w:rPr>
        <w:tab/>
        <w:t xml:space="preserve"> </w:t>
      </w:r>
    </w:p>
    <w:p w:rsidR="00234BF2" w:rsidRPr="00F704D3" w:rsidRDefault="00234BF2" w:rsidP="009C322C">
      <w:pPr>
        <w:pStyle w:val="a3"/>
        <w:ind w:firstLine="0"/>
        <w:rPr>
          <w:color w:val="000000" w:themeColor="text1"/>
          <w:sz w:val="24"/>
          <w:szCs w:val="24"/>
        </w:rPr>
      </w:pPr>
      <w:r w:rsidRPr="00A34754">
        <w:rPr>
          <w:b/>
          <w:i/>
          <w:color w:val="000000" w:themeColor="text1"/>
          <w:sz w:val="24"/>
          <w:szCs w:val="24"/>
        </w:rPr>
        <w:t>Цель</w:t>
      </w:r>
      <w:r w:rsidR="00B10574" w:rsidRPr="00A34754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A34754">
        <w:rPr>
          <w:b/>
          <w:i/>
          <w:color w:val="000000" w:themeColor="text1"/>
          <w:sz w:val="24"/>
          <w:szCs w:val="24"/>
        </w:rPr>
        <w:t>-</w:t>
      </w:r>
      <w:r w:rsidRPr="00F704D3">
        <w:rPr>
          <w:color w:val="000000" w:themeColor="text1"/>
          <w:sz w:val="24"/>
          <w:szCs w:val="24"/>
        </w:rPr>
        <w:t xml:space="preserve"> </w:t>
      </w:r>
      <w:r w:rsidR="00B10574" w:rsidRPr="00F704D3">
        <w:rPr>
          <w:color w:val="000000" w:themeColor="text1"/>
          <w:sz w:val="24"/>
          <w:szCs w:val="24"/>
        </w:rPr>
        <w:t>Изучение сырьевых баз и основных объектов промышленной биотехнологии</w:t>
      </w:r>
      <w:r w:rsidR="00B10574" w:rsidRPr="00F704D3">
        <w:rPr>
          <w:bCs/>
          <w:color w:val="000000" w:themeColor="text1"/>
          <w:sz w:val="24"/>
          <w:szCs w:val="24"/>
          <w:lang w:val="kk-KZ"/>
        </w:rPr>
        <w:t xml:space="preserve">: </w:t>
      </w:r>
      <w:r w:rsidR="00B10574" w:rsidRPr="00F704D3">
        <w:rPr>
          <w:bCs/>
          <w:color w:val="000000" w:themeColor="text1"/>
          <w:sz w:val="24"/>
          <w:szCs w:val="24"/>
        </w:rPr>
        <w:t>микроорганизмы, клетки и ткани растений, животных и человека, биокатализаторы.</w:t>
      </w:r>
    </w:p>
    <w:p w:rsidR="00234BF2" w:rsidRPr="00A34754" w:rsidRDefault="00234BF2" w:rsidP="009C322C">
      <w:pPr>
        <w:jc w:val="both"/>
        <w:rPr>
          <w:b/>
          <w:color w:val="000000" w:themeColor="text1"/>
          <w:lang w:val="kk-KZ"/>
        </w:rPr>
      </w:pPr>
      <w:r w:rsidRPr="00A34754">
        <w:rPr>
          <w:b/>
          <w:i/>
          <w:color w:val="000000" w:themeColor="text1"/>
        </w:rPr>
        <w:t>Задачи</w:t>
      </w:r>
      <w:r w:rsidR="00B10574" w:rsidRPr="00A34754">
        <w:rPr>
          <w:b/>
          <w:color w:val="000000" w:themeColor="text1"/>
        </w:rPr>
        <w:t xml:space="preserve">: </w:t>
      </w:r>
    </w:p>
    <w:p w:rsidR="00B10574" w:rsidRPr="00F704D3" w:rsidRDefault="00B10574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Биосистемы и объекты </w:t>
      </w:r>
      <w:proofErr w:type="gramStart"/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>биотехнологии</w:t>
      </w:r>
      <w:proofErr w:type="gramEnd"/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 xml:space="preserve"> и их промышленное использование;</w:t>
      </w:r>
    </w:p>
    <w:p w:rsidR="00B10574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Критерии отбора биологических объектов для биотехнологии;</w:t>
      </w:r>
    </w:p>
    <w:p w:rsidR="00A913FC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Характерные особенности биотехнологических процессов.</w:t>
      </w:r>
    </w:p>
    <w:p w:rsidR="00A913FC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Основные направления развития методов биотехнологии.</w:t>
      </w:r>
    </w:p>
    <w:p w:rsidR="00AC38DB" w:rsidRPr="00F704D3" w:rsidRDefault="00AC38DB" w:rsidP="009C322C">
      <w:pPr>
        <w:jc w:val="both"/>
        <w:rPr>
          <w:snapToGrid w:val="0"/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2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</w:rPr>
        <w:t>Типовые технологические приемы и аппаратурное оформление.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913FC" w:rsidRPr="00F704D3">
        <w:rPr>
          <w:color w:val="000000" w:themeColor="text1"/>
          <w:lang w:val="kk-KZ"/>
        </w:rPr>
        <w:t xml:space="preserve"> Изучение типовых технологических приемов и аппаратурное оформление.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913FC" w:rsidRPr="00A34754">
        <w:rPr>
          <w:b/>
          <w:i/>
          <w:color w:val="000000" w:themeColor="text1"/>
          <w:lang w:val="kk-KZ"/>
        </w:rPr>
        <w:t>:</w:t>
      </w:r>
    </w:p>
    <w:p w:rsidR="00A913FC" w:rsidRPr="00F704D3" w:rsidRDefault="008F3C11" w:rsidP="009C32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Технологические линии, стадии и этапы производства;</w:t>
      </w:r>
    </w:p>
    <w:p w:rsidR="008F3C11" w:rsidRPr="00F704D3" w:rsidRDefault="008F3C11" w:rsidP="009C32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Требования к оборудованию процессов в биотехнологии и методы их совершенствование.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3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Термическая периодическая стерилизация питательных сред, процесс скашивания и хранения. Аппараты для культивирования и хранения.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8F3C11" w:rsidRPr="00F704D3">
        <w:rPr>
          <w:color w:val="000000" w:themeColor="text1"/>
          <w:lang w:val="kk-KZ"/>
        </w:rPr>
        <w:t xml:space="preserve"> Изучение т</w:t>
      </w:r>
      <w:proofErr w:type="spellStart"/>
      <w:r w:rsidR="008F3C11" w:rsidRPr="00F704D3">
        <w:rPr>
          <w:color w:val="000000" w:themeColor="text1"/>
        </w:rPr>
        <w:t>ермическ</w:t>
      </w:r>
      <w:proofErr w:type="spellEnd"/>
      <w:r w:rsidR="008F3C11" w:rsidRPr="00F704D3">
        <w:rPr>
          <w:color w:val="000000" w:themeColor="text1"/>
          <w:lang w:val="kk-KZ"/>
        </w:rPr>
        <w:t>ой</w:t>
      </w:r>
      <w:r w:rsidR="008F3C11" w:rsidRPr="00F704D3">
        <w:rPr>
          <w:color w:val="000000" w:themeColor="text1"/>
        </w:rPr>
        <w:t xml:space="preserve"> </w:t>
      </w:r>
      <w:proofErr w:type="spellStart"/>
      <w:r w:rsidR="008F3C11" w:rsidRPr="00F704D3">
        <w:rPr>
          <w:color w:val="000000" w:themeColor="text1"/>
        </w:rPr>
        <w:t>периодическ</w:t>
      </w:r>
      <w:proofErr w:type="spellEnd"/>
      <w:r w:rsidR="008F3C11" w:rsidRPr="00F704D3">
        <w:rPr>
          <w:color w:val="000000" w:themeColor="text1"/>
          <w:lang w:val="kk-KZ"/>
        </w:rPr>
        <w:t>ой</w:t>
      </w:r>
      <w:r w:rsidR="008F3C11" w:rsidRPr="00F704D3">
        <w:rPr>
          <w:color w:val="000000" w:themeColor="text1"/>
        </w:rPr>
        <w:t xml:space="preserve"> </w:t>
      </w:r>
      <w:proofErr w:type="spellStart"/>
      <w:r w:rsidR="008F3C11" w:rsidRPr="00F704D3">
        <w:rPr>
          <w:color w:val="000000" w:themeColor="text1"/>
        </w:rPr>
        <w:t>стерилизаци</w:t>
      </w:r>
      <w:proofErr w:type="spellEnd"/>
      <w:r w:rsidR="008F3C11" w:rsidRPr="00F704D3">
        <w:rPr>
          <w:color w:val="000000" w:themeColor="text1"/>
          <w:lang w:val="kk-KZ"/>
        </w:rPr>
        <w:t>и</w:t>
      </w:r>
      <w:r w:rsidR="008F3C11" w:rsidRPr="00F704D3">
        <w:rPr>
          <w:color w:val="000000" w:themeColor="text1"/>
        </w:rPr>
        <w:t xml:space="preserve"> питательных сред</w:t>
      </w:r>
      <w:r w:rsidR="00CF5F64" w:rsidRPr="00F704D3">
        <w:rPr>
          <w:color w:val="000000" w:themeColor="text1"/>
        </w:rPr>
        <w:t>.</w:t>
      </w:r>
    </w:p>
    <w:p w:rsidR="00CF5F64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234BF2" w:rsidRPr="00F704D3" w:rsidRDefault="00CF5F64" w:rsidP="009C32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Термическая периодическая стерилизация питательных сред </w:t>
      </w:r>
    </w:p>
    <w:p w:rsidR="00CF5F64" w:rsidRPr="00F704D3" w:rsidRDefault="00CF5F64" w:rsidP="009C32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>оцесс скашивания и хранения.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4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Непрерывная термическая стерилизация питательных сред и холодная стерилизация питательных сред. Стерилизующая фильтрация.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</w:rPr>
        <w:t xml:space="preserve"> Изучение непрерывной термической и холодной  стерилизации питательных сред.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Непрерывная термическая стерилизация.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Холодная стерилизация питательных сред.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Стерилизующая фильтрация.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A34754" w:rsidRDefault="00AC38DB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5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</w:rPr>
        <w:t xml:space="preserve">Аппаратурное оформление процессов очистки и </w:t>
      </w:r>
      <w:r w:rsidR="00650619" w:rsidRPr="00A34754">
        <w:rPr>
          <w:b/>
          <w:bCs/>
          <w:i/>
          <w:color w:val="000000" w:themeColor="text1"/>
        </w:rPr>
        <w:t>стерилизации воздуха. Расчет.</w:t>
      </w:r>
    </w:p>
    <w:p w:rsidR="00234BF2" w:rsidRPr="00F704D3" w:rsidRDefault="00234BF2" w:rsidP="009C322C">
      <w:pPr>
        <w:jc w:val="both"/>
        <w:rPr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</w:rPr>
        <w:t xml:space="preserve"> Изучение аппаратурного оформления процессов очистки и стерилизации воздуха.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Механизмы фильтрации газов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Фильтрующие материалы;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Конструкция воздушных фильтров;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Промышленная система очистки и стерилизации воздуха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Стерилизация воздуха, выходящего из биореактора.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6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 xml:space="preserve">Параметры роста. Периодическое глубинное, непрерывное </w:t>
      </w:r>
      <w:proofErr w:type="spellStart"/>
      <w:r w:rsidR="00650619" w:rsidRPr="00F704D3">
        <w:rPr>
          <w:color w:val="000000" w:themeColor="text1"/>
        </w:rPr>
        <w:t>хемостатное</w:t>
      </w:r>
      <w:proofErr w:type="spellEnd"/>
      <w:r w:rsidR="00650619" w:rsidRPr="00F704D3">
        <w:rPr>
          <w:color w:val="000000" w:themeColor="text1"/>
        </w:rPr>
        <w:t xml:space="preserve"> и </w:t>
      </w:r>
      <w:proofErr w:type="spellStart"/>
      <w:r w:rsidR="00650619" w:rsidRPr="00F704D3">
        <w:rPr>
          <w:color w:val="000000" w:themeColor="text1"/>
        </w:rPr>
        <w:t>турбидостатное</w:t>
      </w:r>
      <w:proofErr w:type="spellEnd"/>
      <w:r w:rsidR="00650619" w:rsidRPr="00F704D3">
        <w:rPr>
          <w:color w:val="000000" w:themeColor="text1"/>
        </w:rPr>
        <w:t xml:space="preserve"> культивирование микроорганизмов. Аппаратурное оформление процессов.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  <w:lang w:val="kk-KZ"/>
        </w:rPr>
        <w:t xml:space="preserve"> Изучение культивирование микроорганизмов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Классификация способов и систем культивирования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Параметры роста;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Периодическое глубинное культивирование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Непрерывное культивирование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Хемостатное культивирование;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Турбидостатное культивирование;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глубинного способа культивирования.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7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  <w:lang w:val="kk-KZ"/>
        </w:rPr>
        <w:t>Отбор штам</w:t>
      </w:r>
      <w:r w:rsidR="002D2405" w:rsidRPr="00F704D3">
        <w:rPr>
          <w:bCs/>
          <w:color w:val="000000" w:themeColor="text1"/>
          <w:lang w:val="kk-KZ"/>
        </w:rPr>
        <w:t xml:space="preserve">мов продуцентов и работа с ними 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9D4165" w:rsidRPr="00F704D3">
        <w:rPr>
          <w:color w:val="000000" w:themeColor="text1"/>
          <w:lang w:val="kk-KZ"/>
        </w:rPr>
        <w:t>Изучение пути отбора штаммов микроорганизмов и работа с ними</w:t>
      </w:r>
    </w:p>
    <w:p w:rsidR="00234BF2" w:rsidRPr="00A34754" w:rsidRDefault="00234BF2" w:rsidP="009C322C">
      <w:pPr>
        <w:jc w:val="both"/>
        <w:rPr>
          <w:b/>
          <w:color w:val="000000" w:themeColor="text1"/>
          <w:lang w:val="kk-KZ"/>
        </w:rPr>
      </w:pPr>
      <w:r w:rsidRPr="00A34754">
        <w:rPr>
          <w:b/>
          <w:color w:val="000000" w:themeColor="text1"/>
          <w:lang w:val="kk-KZ"/>
        </w:rPr>
        <w:t>Задачи</w:t>
      </w:r>
      <w:r w:rsidR="00A34754" w:rsidRPr="00A34754">
        <w:rPr>
          <w:b/>
          <w:color w:val="000000" w:themeColor="text1"/>
          <w:lang w:val="kk-KZ"/>
        </w:rPr>
        <w:t>: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Отбор штаммов продуцентов;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Приготовление посевной микробной культуры;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Приготовление и стерилизации питательных сред;</w:t>
      </w:r>
    </w:p>
    <w:p w:rsidR="002D2405" w:rsidRPr="00F704D3" w:rsidRDefault="002D240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Биореакторы</w:t>
      </w:r>
      <w:r w:rsidR="00202BBC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AC38DB" w:rsidRPr="00F704D3" w:rsidRDefault="00AC38DB" w:rsidP="009C322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8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Цикл размножения вирусов и накопление вирусов в организме животных. Выделение, очистка и концентрирование вирусов.</w:t>
      </w:r>
      <w:r w:rsidR="00C53FC8" w:rsidRPr="00F704D3">
        <w:rPr>
          <w:color w:val="000000" w:themeColor="text1"/>
          <w:lang w:val="kk-KZ"/>
        </w:rPr>
        <w:t xml:space="preserve"> Гибридомная технология.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9D4165" w:rsidRPr="00F704D3">
        <w:rPr>
          <w:color w:val="000000" w:themeColor="text1"/>
          <w:lang w:val="kk-KZ"/>
        </w:rPr>
        <w:t xml:space="preserve"> Изучение культивирование клеток животных и вирусов</w:t>
      </w:r>
      <w:r w:rsidR="00C53FC8" w:rsidRPr="00F704D3">
        <w:rPr>
          <w:color w:val="000000" w:themeColor="text1"/>
          <w:lang w:val="kk-KZ"/>
        </w:rPr>
        <w:t xml:space="preserve">. 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9D4165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Цикл размножение вирусов;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Накопление вирусов в организме животных;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Накопление вирусов в культурах клеток;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Получение культур и их классификация;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Способы выращивания клеточных культур в промышленных условиях;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Среды, применяемые для культивирования клеток;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Методика заражения </w:t>
      </w:r>
      <w:r w:rsidR="00C53FC8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культур клеток вирусом и выделение, очистка и концентрирование вирусов;</w:t>
      </w:r>
    </w:p>
    <w:p w:rsidR="00C53FC8" w:rsidRPr="00F704D3" w:rsidRDefault="00C53FC8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Инактивация вирусов и контроль качества вирусных препаратов на этапах производство;</w:t>
      </w:r>
    </w:p>
    <w:p w:rsidR="00C53FC8" w:rsidRPr="00F704D3" w:rsidRDefault="00C53FC8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Гибридомная технология.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</w:t>
      </w:r>
      <w:r w:rsidRPr="00A34754">
        <w:rPr>
          <w:b/>
          <w:snapToGrid w:val="0"/>
          <w:color w:val="000000" w:themeColor="text1"/>
        </w:rPr>
        <w:t>9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  <w:lang w:val="kk-KZ" w:eastAsia="ar-SA"/>
        </w:rPr>
        <w:t>Методы выделения и очистки. Отделение клеток и нераствормых веществ.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C53FC8" w:rsidRPr="00F704D3">
        <w:rPr>
          <w:color w:val="000000" w:themeColor="text1"/>
          <w:lang w:val="kk-KZ"/>
        </w:rPr>
        <w:t>Изучение методов выделения и очистки при производстве биопрепаратов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C53FC8" w:rsidRPr="00A34754">
        <w:rPr>
          <w:b/>
          <w:i/>
          <w:color w:val="000000" w:themeColor="text1"/>
          <w:lang w:val="kk-KZ"/>
        </w:rPr>
        <w:t>:</w:t>
      </w:r>
    </w:p>
    <w:p w:rsidR="00C53FC8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Методы выделения и очистки;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Отделение клеток и нерастворимых веществ, методы осаждения;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Дезинтеграция микроорганизмов, флотирование, фильтрация, обратный осмос, центрифугирование, сепарирование;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Экстракция, адсорбция, кристаллизация, упаривание;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Современные тонкие методы разделения вещества.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</w:t>
      </w:r>
      <w:r w:rsidRPr="00A34754">
        <w:rPr>
          <w:b/>
          <w:snapToGrid w:val="0"/>
          <w:color w:val="000000" w:themeColor="text1"/>
        </w:rPr>
        <w:t>0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Методы высушивания и консервация клеточных культур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C70F82" w:rsidRPr="00F704D3">
        <w:rPr>
          <w:color w:val="000000" w:themeColor="text1"/>
          <w:lang w:val="kk-KZ"/>
        </w:rPr>
        <w:t>Изучение консервирование и хранение биопрепаратов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C70F82" w:rsidRPr="00A34754">
        <w:rPr>
          <w:b/>
          <w:i/>
          <w:color w:val="000000" w:themeColor="text1"/>
          <w:lang w:val="kk-KZ"/>
        </w:rPr>
        <w:t>:</w:t>
      </w:r>
    </w:p>
    <w:p w:rsidR="00C70F82" w:rsidRPr="00F704D3" w:rsidRDefault="00C70F82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Физические основы процессов сушки и методы высушивания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:rsidR="00C70F82" w:rsidRPr="00F704D3" w:rsidRDefault="00C70F82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Сублимационная (лиофильная сушка), конвективный метод сушки, контактное высушивание, терморадиационное высушивание,метод сушки токами высокой частоты;</w:t>
      </w:r>
    </w:p>
    <w:p w:rsidR="00C70F82" w:rsidRPr="00F704D3" w:rsidRDefault="00BD38AA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Защитные среды высушивания и консервация клеточных культур.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F62D42" w:rsidRPr="00F704D3" w:rsidRDefault="00AC38DB" w:rsidP="009C322C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75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Тема семинарского занятия №1</w:t>
      </w:r>
      <w:r w:rsidRPr="00A3475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1</w:t>
      </w:r>
      <w:r w:rsidRPr="00A3475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:</w:t>
      </w: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F62D42" w:rsidRPr="00F704D3">
        <w:rPr>
          <w:rFonts w:ascii="Times New Roman" w:hAnsi="Times New Roman"/>
          <w:color w:val="000000" w:themeColor="text1"/>
          <w:sz w:val="24"/>
          <w:szCs w:val="24"/>
        </w:rPr>
        <w:t>Основные этапы производства противовирусных и противомикробных вакцин.</w:t>
      </w:r>
    </w:p>
    <w:p w:rsidR="00234BF2" w:rsidRPr="00F704D3" w:rsidRDefault="00F62D42" w:rsidP="009C322C">
      <w:pPr>
        <w:jc w:val="both"/>
        <w:rPr>
          <w:color w:val="000000" w:themeColor="text1"/>
          <w:lang w:val="kk-KZ"/>
        </w:rPr>
      </w:pPr>
      <w:r w:rsidRPr="00F704D3">
        <w:rPr>
          <w:color w:val="000000" w:themeColor="text1"/>
        </w:rPr>
        <w:t>Технология приготовления бактериофагов.</w:t>
      </w:r>
    </w:p>
    <w:p w:rsidR="00234BF2" w:rsidRPr="00F704D3" w:rsidRDefault="00234BF2" w:rsidP="009C322C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4754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Цель</w:t>
      </w:r>
      <w:r w:rsidRPr="00A34754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347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Изучение основных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>этап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ов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 производства противовирусных и противомикробных вакцин.</w:t>
      </w:r>
      <w:r w:rsidR="00A347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>Технология приготовления бактериофагов.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457446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противомикробных вакцин и диагностикумов;</w:t>
      </w:r>
    </w:p>
    <w:p w:rsidR="00EC12BC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противовирусных вакцин и диагностикумов.</w:t>
      </w:r>
    </w:p>
    <w:p w:rsidR="00EC12BC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приготовления бактериофагов.</w:t>
      </w:r>
    </w:p>
    <w:p w:rsidR="00234BF2" w:rsidRPr="00A34754" w:rsidRDefault="00234BF2" w:rsidP="009C322C">
      <w:pPr>
        <w:jc w:val="both"/>
        <w:rPr>
          <w:b/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</w:t>
      </w:r>
      <w:r w:rsidRPr="00A34754">
        <w:rPr>
          <w:b/>
          <w:snapToGrid w:val="0"/>
          <w:color w:val="000000" w:themeColor="text1"/>
        </w:rPr>
        <w:t>2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Технология производства бифидумбактерина пробиотиков бактерий бациллиуса и молочнокислых бактерий.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EC12BC" w:rsidRPr="00F704D3">
        <w:rPr>
          <w:color w:val="000000" w:themeColor="text1"/>
          <w:lang w:val="kk-KZ"/>
        </w:rPr>
        <w:t xml:space="preserve"> Изучение  т</w:t>
      </w:r>
      <w:r w:rsidR="00EC12BC" w:rsidRPr="00F704D3">
        <w:rPr>
          <w:bCs/>
          <w:color w:val="000000" w:themeColor="text1"/>
          <w:lang w:val="kk-KZ" w:eastAsia="ar-SA"/>
        </w:rPr>
        <w:t>ехнологи</w:t>
      </w:r>
      <w:r w:rsidR="00EC12BC" w:rsidRPr="00F704D3">
        <w:rPr>
          <w:bCs/>
          <w:color w:val="000000" w:themeColor="text1"/>
          <w:lang w:val="kk-KZ" w:eastAsia="ar-SA"/>
        </w:rPr>
        <w:t>и</w:t>
      </w:r>
      <w:r w:rsidR="00EC12BC" w:rsidRPr="00F704D3">
        <w:rPr>
          <w:bCs/>
          <w:color w:val="000000" w:themeColor="text1"/>
          <w:lang w:val="kk-KZ" w:eastAsia="ar-SA"/>
        </w:rPr>
        <w:t xml:space="preserve"> производства </w:t>
      </w:r>
      <w:r w:rsidR="008167A2" w:rsidRPr="00F704D3">
        <w:rPr>
          <w:bCs/>
          <w:color w:val="000000" w:themeColor="text1"/>
          <w:lang w:val="kk-KZ" w:eastAsia="ar-SA"/>
        </w:rPr>
        <w:t>пробиотиков.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EC12BC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Пробиотики на основе молочнокислых бактерий;</w:t>
      </w:r>
    </w:p>
    <w:p w:rsidR="008167A2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производство бифидумбактерина;</w:t>
      </w:r>
    </w:p>
    <w:p w:rsidR="008167A2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Технология производства пробиотиков на основе бактерий рода 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en-US"/>
        </w:rPr>
        <w:t>Bacillus</w:t>
      </w:r>
    </w:p>
    <w:p w:rsidR="00F704D3" w:rsidRPr="00F704D3" w:rsidRDefault="00F704D3" w:rsidP="009C322C">
      <w:pPr>
        <w:jc w:val="both"/>
        <w:rPr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</w:t>
      </w:r>
      <w:r w:rsidRPr="00A34754">
        <w:rPr>
          <w:b/>
          <w:snapToGrid w:val="0"/>
          <w:color w:val="000000" w:themeColor="text1"/>
        </w:rPr>
        <w:t>3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Продуценты вторичных метаболитов антибиотиков.</w:t>
      </w:r>
    </w:p>
    <w:p w:rsidR="00670F8C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670F8C" w:rsidRPr="00F704D3">
        <w:rPr>
          <w:color w:val="000000" w:themeColor="text1"/>
        </w:rPr>
        <w:t xml:space="preserve"> </w:t>
      </w:r>
      <w:r w:rsidR="00670F8C" w:rsidRPr="00F704D3">
        <w:rPr>
          <w:color w:val="000000" w:themeColor="text1"/>
          <w:lang w:val="kk-KZ"/>
        </w:rPr>
        <w:t>Изучение производство антибиотиков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en-US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670F8C" w:rsidRPr="00A34754">
        <w:rPr>
          <w:b/>
          <w:i/>
          <w:color w:val="000000" w:themeColor="text1"/>
          <w:lang w:val="kk-KZ"/>
        </w:rPr>
        <w:t>: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Классификация антибиотиков;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Выделение микроорганизмов-продуцентов антибиотиков;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Промышленное производство гентамицина сульфата;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пеницилина и стрептомицина.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</w:t>
      </w:r>
      <w:r w:rsidRPr="00A34754">
        <w:rPr>
          <w:b/>
          <w:snapToGrid w:val="0"/>
          <w:color w:val="000000" w:themeColor="text1"/>
        </w:rPr>
        <w:t>4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 xml:space="preserve">Технологические линии производства  витаминов. </w:t>
      </w:r>
      <w:r w:rsidR="00202BBC" w:rsidRPr="00F704D3">
        <w:rPr>
          <w:bCs/>
          <w:color w:val="000000" w:themeColor="text1"/>
          <w:lang w:val="kk-KZ"/>
        </w:rPr>
        <w:t>Ав</w:t>
      </w:r>
      <w:r w:rsidR="00202BBC" w:rsidRPr="00F704D3">
        <w:rPr>
          <w:bCs/>
          <w:color w:val="000000" w:themeColor="text1"/>
          <w:lang w:val="kk-KZ"/>
        </w:rPr>
        <w:t>томатизированный контроль и управление биотехнологическими процессами</w:t>
      </w:r>
      <w:r w:rsidR="00202BBC" w:rsidRPr="00F704D3">
        <w:rPr>
          <w:bCs/>
          <w:color w:val="000000" w:themeColor="text1"/>
          <w:lang w:val="kk-KZ"/>
        </w:rPr>
        <w:t>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202BBC" w:rsidRPr="00F704D3">
        <w:rPr>
          <w:color w:val="000000" w:themeColor="text1"/>
          <w:lang w:val="kk-KZ"/>
        </w:rPr>
        <w:t xml:space="preserve"> Изучение технологических линии производства витаминов. </w:t>
      </w:r>
      <w:r w:rsidR="00202BBC" w:rsidRPr="00F704D3">
        <w:rPr>
          <w:bCs/>
          <w:color w:val="000000" w:themeColor="text1"/>
          <w:lang w:val="kk-KZ"/>
        </w:rPr>
        <w:t>Автоматизированный контроль и управление биотехнологическими процессами.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202BBC" w:rsidRPr="00F704D3" w:rsidRDefault="00202BBC" w:rsidP="009C322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производства витаминов;</w:t>
      </w:r>
    </w:p>
    <w:p w:rsidR="00202BBC" w:rsidRPr="00F704D3" w:rsidRDefault="00202BBC" w:rsidP="009C322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А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втоматизированный контроль и управление биотехнологическими процессами (Параметры конроля, температура, термостатирования, стерилизация, давление, расход газов и жидкостей, рН, рО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kk-KZ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и рСО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kk-KZ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</w:rPr>
        <w:t>, СО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, биосенсоры, пенообразование и пеногашение);</w:t>
      </w:r>
    </w:p>
    <w:p w:rsidR="00202BBC" w:rsidRPr="00F704D3" w:rsidRDefault="00202BBC" w:rsidP="009C322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Концентрация микроорганизмов и клеток и методы определения содержания жизнеспособных клеток в пробах.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</w:t>
      </w:r>
      <w:r w:rsidRPr="00A34754">
        <w:rPr>
          <w:b/>
          <w:snapToGrid w:val="0"/>
          <w:color w:val="000000" w:themeColor="text1"/>
        </w:rPr>
        <w:t>5</w:t>
      </w:r>
      <w:r w:rsidRPr="00A34754">
        <w:rPr>
          <w:b/>
          <w:snapToGrid w:val="0"/>
          <w:color w:val="000000" w:themeColor="text1"/>
        </w:rPr>
        <w:t>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Моечные машины, оборудование и машины для розлива. Этикетирование. Упаковка.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202BBC" w:rsidRPr="00F704D3">
        <w:rPr>
          <w:color w:val="000000" w:themeColor="text1"/>
          <w:lang w:val="kk-KZ"/>
        </w:rPr>
        <w:t xml:space="preserve"> Розлив, упаковка, этикетировка и упаковка готовой продукции</w:t>
      </w:r>
      <w:r w:rsidR="00BE7529" w:rsidRPr="00F704D3">
        <w:rPr>
          <w:color w:val="000000" w:themeColor="text1"/>
          <w:lang w:val="kk-KZ"/>
        </w:rPr>
        <w:t>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202BBC" w:rsidRPr="00A34754">
        <w:rPr>
          <w:b/>
          <w:i/>
          <w:color w:val="000000" w:themeColor="text1"/>
          <w:lang w:val="kk-KZ"/>
        </w:rPr>
        <w:t>:</w:t>
      </w:r>
    </w:p>
    <w:p w:rsidR="00202BBC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Моечные машины;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Оборудование и машины для розлива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Этикетирование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Упаковка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Технологические линии</w:t>
      </w: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A34754" w:rsidRDefault="0046283C" w:rsidP="009C322C">
      <w:pPr>
        <w:jc w:val="both"/>
        <w:rPr>
          <w:b/>
          <w:color w:val="000000" w:themeColor="text1"/>
        </w:rPr>
      </w:pPr>
    </w:p>
    <w:p w:rsidR="0046283C" w:rsidRPr="00A34754" w:rsidRDefault="0046283C" w:rsidP="009C322C">
      <w:pPr>
        <w:autoSpaceDE w:val="0"/>
        <w:autoSpaceDN w:val="0"/>
        <w:adjustRightInd w:val="0"/>
        <w:jc w:val="both"/>
        <w:rPr>
          <w:b/>
          <w:color w:val="000000" w:themeColor="text1"/>
          <w:lang w:val="kk-KZ"/>
        </w:rPr>
      </w:pPr>
      <w:r w:rsidRPr="00A34754">
        <w:rPr>
          <w:b/>
          <w:color w:val="000000" w:themeColor="text1"/>
        </w:rPr>
        <w:tab/>
      </w:r>
      <w:r w:rsidRPr="00A34754">
        <w:rPr>
          <w:b/>
          <w:color w:val="000000" w:themeColor="text1"/>
          <w:lang w:val="kk-KZ"/>
        </w:rPr>
        <w:t>Литература</w:t>
      </w:r>
    </w:p>
    <w:p w:rsidR="0046283C" w:rsidRPr="00F704D3" w:rsidRDefault="0046283C" w:rsidP="009C322C">
      <w:pPr>
        <w:autoSpaceDE w:val="0"/>
        <w:autoSpaceDN w:val="0"/>
        <w:adjustRightInd w:val="0"/>
        <w:jc w:val="both"/>
        <w:rPr>
          <w:color w:val="000000" w:themeColor="text1"/>
          <w:lang w:val="kk-KZ"/>
        </w:rPr>
      </w:pPr>
      <w:r w:rsidRPr="00F704D3">
        <w:rPr>
          <w:color w:val="000000" w:themeColor="text1"/>
          <w:lang w:val="kk-KZ"/>
        </w:rPr>
        <w:t xml:space="preserve">1. Луканин А.В. Инженерная биотехнология: процессы и аппараты микробиологических производств : учебное пособие.- Москва : ИНФРА-М, 2020. - 451 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3. Вобликова, Т.В. Процессы и аппараты пищевых производств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- 2019 - 277с.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6. Процессы и аппараты биотехнологической очистки сточных вод: Учебное пособие/Луканин А.В. - М.: НИЦ ИНФРА-М, 2016. - 242 с.</w:t>
      </w: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>Интернет ресурс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hyperlink r:id="rId7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https://elibrary.kaznu.kz/ru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8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http://znanium.com/catalog/product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3. </w:t>
      </w:r>
      <w:hyperlink r:id="rId9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4. </w:t>
      </w:r>
      <w:hyperlink r:id="rId10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</w:t>
      </w:r>
      <w:hyperlink r:id="rId11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:rsidR="00234BF2" w:rsidRPr="00F704D3" w:rsidRDefault="0046283C" w:rsidP="009C322C">
      <w:pPr>
        <w:tabs>
          <w:tab w:val="left" w:pos="1230"/>
        </w:tabs>
        <w:jc w:val="both"/>
        <w:rPr>
          <w:color w:val="000000" w:themeColor="text1"/>
        </w:rPr>
      </w:pPr>
      <w:r w:rsidRPr="00F704D3">
        <w:rPr>
          <w:color w:val="000000" w:themeColor="text1"/>
          <w:lang w:val="kk-KZ"/>
        </w:rPr>
        <w:t xml:space="preserve">6. </w:t>
      </w:r>
      <w:hyperlink r:id="rId12" w:history="1">
        <w:r w:rsidRPr="00F704D3">
          <w:rPr>
            <w:rStyle w:val="a7"/>
            <w:color w:val="000000" w:themeColor="text1"/>
            <w:lang w:val="kk-KZ"/>
          </w:rPr>
          <w:t>http://znanium.com/catalog/product</w:t>
        </w:r>
      </w:hyperlink>
    </w:p>
    <w:sectPr w:rsidR="00234BF2" w:rsidRPr="00F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1B43DB"/>
    <w:rsid w:val="00202BBC"/>
    <w:rsid w:val="00234BF2"/>
    <w:rsid w:val="002D2405"/>
    <w:rsid w:val="00444DF0"/>
    <w:rsid w:val="00457446"/>
    <w:rsid w:val="0046283C"/>
    <w:rsid w:val="005501E8"/>
    <w:rsid w:val="005E3567"/>
    <w:rsid w:val="00650619"/>
    <w:rsid w:val="00670F8C"/>
    <w:rsid w:val="007E7DE6"/>
    <w:rsid w:val="008167A2"/>
    <w:rsid w:val="008F3C11"/>
    <w:rsid w:val="009C322C"/>
    <w:rsid w:val="009D4165"/>
    <w:rsid w:val="00A34754"/>
    <w:rsid w:val="00A913FC"/>
    <w:rsid w:val="00AC38DB"/>
    <w:rsid w:val="00B10574"/>
    <w:rsid w:val="00BD38AA"/>
    <w:rsid w:val="00BE7529"/>
    <w:rsid w:val="00C53FC8"/>
    <w:rsid w:val="00C70F82"/>
    <w:rsid w:val="00CF5F64"/>
    <w:rsid w:val="00CF6407"/>
    <w:rsid w:val="00E612E8"/>
    <w:rsid w:val="00EC12BC"/>
    <w:rsid w:val="00F62D42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kaznu.kz/ru" TargetMode="External"/><Relationship Id="rId12" Type="http://schemas.openxmlformats.org/officeDocument/2006/relationships/hyperlink" Target="http://znanium.com/catalog/product/5199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ook/processy-i-apparaty-zaschity-okruzhayuschey-sredy-v-2-ch-chast-2-4345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ook/processy-i-apparaty-zaschity-okruzhayuschey-sredy-v-2-ch-chast-1-434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biotehnologii-fermentacionnye-apparaty-431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2654-A355-4AE4-A133-6FEDDCAE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25</cp:revision>
  <dcterms:created xsi:type="dcterms:W3CDTF">2021-11-09T07:49:00Z</dcterms:created>
  <dcterms:modified xsi:type="dcterms:W3CDTF">2021-11-10T09:05:00Z</dcterms:modified>
</cp:coreProperties>
</file>